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page" w:horzAnchor="margin" w:tblpY="676"/>
        <w:tblW w:w="0" w:type="auto"/>
        <w:tblLayout w:type="fixed"/>
        <w:tblLook w:val="04A0" w:firstRow="1" w:lastRow="0" w:firstColumn="1" w:lastColumn="0" w:noHBand="0" w:noVBand="1"/>
      </w:tblPr>
      <w:tblGrid>
        <w:gridCol w:w="5113"/>
        <w:gridCol w:w="5113"/>
        <w:gridCol w:w="5113"/>
      </w:tblGrid>
      <w:tr w:rsidR="00AF6EDB" w14:paraId="54863AEC" w14:textId="77777777" w:rsidTr="00AF6EDB">
        <w:trPr>
          <w:trHeight w:val="11047"/>
        </w:trPr>
        <w:tc>
          <w:tcPr>
            <w:tcW w:w="51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4156D52" w14:textId="12E9AD24" w:rsidR="00AF6EDB" w:rsidRDefault="00AF6EDB" w:rsidP="009F7AEF">
            <w:pPr>
              <w:ind w:left="-112"/>
              <w:jc w:val="center"/>
              <w:rPr>
                <w:rFonts w:ascii="Arial Black" w:hAnsi="Arial Black" w:cs="Cambria"/>
                <w:b/>
                <w:color w:val="FF0000"/>
                <w:u w:val="single"/>
              </w:rPr>
            </w:pPr>
            <w:bookmarkStart w:id="0" w:name="_Hlk164269603"/>
            <w:r w:rsidRPr="009F7AEF">
              <w:rPr>
                <w:rFonts w:ascii="Arial Black" w:hAnsi="Arial Black" w:cs="Cambria"/>
                <w:b/>
                <w:color w:val="FF0000"/>
                <w:u w:val="single"/>
              </w:rPr>
              <w:t>О</w:t>
            </w:r>
            <w:r w:rsidR="00A95843">
              <w:rPr>
                <w:rFonts w:ascii="Arial Black" w:hAnsi="Arial Black" w:cs="Cambria"/>
                <w:b/>
                <w:color w:val="FF0000"/>
                <w:u w:val="single"/>
              </w:rPr>
              <w:t>С</w:t>
            </w:r>
            <w:r w:rsidRPr="009F7AEF">
              <w:rPr>
                <w:rFonts w:ascii="Arial Black" w:hAnsi="Arial Black" w:cs="Cambria"/>
                <w:b/>
                <w:color w:val="FF0000"/>
                <w:u w:val="single"/>
              </w:rPr>
              <w:t>НОВНЫЕ</w:t>
            </w:r>
            <w:r w:rsidRPr="009F7AEF">
              <w:rPr>
                <w:rFonts w:ascii="Arial Black" w:hAnsi="Arial Black"/>
                <w:b/>
                <w:color w:val="FF0000"/>
                <w:u w:val="single"/>
              </w:rPr>
              <w:t xml:space="preserve"> </w:t>
            </w:r>
            <w:r w:rsidRPr="009F7AEF">
              <w:rPr>
                <w:rFonts w:ascii="Arial Black" w:hAnsi="Arial Black" w:cs="Cambria"/>
                <w:b/>
                <w:color w:val="FF0000"/>
                <w:u w:val="single"/>
              </w:rPr>
              <w:t>СПОСОБЫ</w:t>
            </w:r>
            <w:r w:rsidRPr="009F7AEF">
              <w:rPr>
                <w:rFonts w:ascii="Arial Black" w:hAnsi="Arial Black"/>
                <w:b/>
                <w:color w:val="FF0000"/>
                <w:u w:val="single"/>
              </w:rPr>
              <w:t xml:space="preserve"> </w:t>
            </w:r>
            <w:r w:rsidRPr="009F7AEF">
              <w:rPr>
                <w:rFonts w:ascii="Arial Black" w:hAnsi="Arial Black" w:cs="Cambria"/>
                <w:b/>
                <w:color w:val="FF0000"/>
                <w:u w:val="single"/>
              </w:rPr>
              <w:t>ДИСТАНЦИОННОГО</w:t>
            </w:r>
            <w:r w:rsidRPr="009F7AEF">
              <w:rPr>
                <w:rFonts w:ascii="Arial Black" w:hAnsi="Arial Black"/>
                <w:b/>
                <w:color w:val="FF0000"/>
                <w:u w:val="single"/>
              </w:rPr>
              <w:t xml:space="preserve"> </w:t>
            </w:r>
            <w:r w:rsidRPr="009F7AEF">
              <w:rPr>
                <w:rFonts w:ascii="Arial Black" w:hAnsi="Arial Black" w:cs="Cambria"/>
                <w:b/>
                <w:color w:val="FF0000"/>
                <w:u w:val="single"/>
              </w:rPr>
              <w:t>МОШЕННИЧЕСТВА</w:t>
            </w:r>
          </w:p>
          <w:p w14:paraId="6820D141" w14:textId="77777777" w:rsidR="009F7AEF" w:rsidRPr="009F7AEF" w:rsidRDefault="009F7AEF" w:rsidP="009F7AEF">
            <w:pPr>
              <w:ind w:left="-112"/>
              <w:jc w:val="center"/>
              <w:rPr>
                <w:rFonts w:ascii="Arial Black" w:hAnsi="Arial Black" w:cs="Cambria"/>
                <w:b/>
                <w:color w:val="FF0000"/>
                <w:u w:val="single"/>
              </w:rPr>
            </w:pPr>
          </w:p>
          <w:p w14:paraId="1E3D5C62" w14:textId="77777777" w:rsidR="002A13EA" w:rsidRPr="009F7AEF" w:rsidRDefault="00AF6EDB" w:rsidP="002A13EA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Albertus MT Lt" w:hAnsi="Albertus MT Lt"/>
                <w:color w:val="000066"/>
              </w:rPr>
            </w:pPr>
            <w:r w:rsidRPr="009F7AEF">
              <w:rPr>
                <w:rFonts w:ascii="Cambria" w:hAnsi="Cambria" w:cs="Cambria"/>
                <w:color w:val="000066"/>
              </w:rPr>
              <w:t>Сообщение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просьбой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помощи</w:t>
            </w:r>
            <w:r w:rsidRPr="009F7AEF">
              <w:rPr>
                <w:rFonts w:ascii="Albertus MT Lt" w:hAnsi="Albertus MT Lt"/>
                <w:color w:val="000066"/>
              </w:rPr>
              <w:t xml:space="preserve">: </w:t>
            </w:r>
            <w:r w:rsidRPr="009F7AEF">
              <w:rPr>
                <w:rFonts w:ascii="Cambria" w:hAnsi="Cambria" w:cs="Cambria"/>
                <w:color w:val="000066"/>
              </w:rPr>
              <w:t>требование</w:t>
            </w:r>
            <w:r w:rsidRPr="009F7AEF">
              <w:rPr>
                <w:rFonts w:ascii="Albertus MT Lt" w:hAnsi="Albertus MT Lt"/>
                <w:color w:val="000066"/>
              </w:rPr>
              <w:t>/</w:t>
            </w:r>
            <w:r w:rsidRPr="009F7AEF">
              <w:rPr>
                <w:rFonts w:ascii="Cambria" w:hAnsi="Cambria" w:cs="Cambria"/>
                <w:color w:val="000066"/>
              </w:rPr>
              <w:t>просьба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перевести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определенную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сумму</w:t>
            </w:r>
            <w:r w:rsidRPr="009F7AEF">
              <w:rPr>
                <w:rFonts w:ascii="Albertus MT Lt" w:hAnsi="Albertus MT Lt"/>
                <w:color w:val="000066"/>
              </w:rPr>
              <w:t xml:space="preserve">, </w:t>
            </w:r>
            <w:r w:rsidRPr="009F7AEF">
              <w:rPr>
                <w:rFonts w:ascii="Cambria" w:hAnsi="Cambria" w:cs="Cambria"/>
                <w:color w:val="000066"/>
              </w:rPr>
              <w:t>в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связи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тем</w:t>
            </w:r>
            <w:r w:rsidRPr="009F7AEF">
              <w:rPr>
                <w:rFonts w:ascii="Albertus MT Lt" w:hAnsi="Albertus MT Lt"/>
                <w:color w:val="000066"/>
              </w:rPr>
              <w:t xml:space="preserve">, </w:t>
            </w:r>
            <w:r w:rsidRPr="009F7AEF">
              <w:rPr>
                <w:rFonts w:ascii="Cambria" w:hAnsi="Cambria" w:cs="Cambria"/>
                <w:color w:val="000066"/>
              </w:rPr>
              <w:t>что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близкий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родственник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либо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знакомый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находится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в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опасности</w:t>
            </w:r>
            <w:r w:rsidRPr="009F7AEF">
              <w:rPr>
                <w:rFonts w:ascii="Albertus MT Lt" w:hAnsi="Albertus MT Lt"/>
                <w:color w:val="000066"/>
              </w:rPr>
              <w:t xml:space="preserve">, </w:t>
            </w:r>
            <w:r w:rsidRPr="009F7AEF">
              <w:rPr>
                <w:rFonts w:ascii="Cambria" w:hAnsi="Cambria" w:cs="Cambria"/>
                <w:color w:val="000066"/>
              </w:rPr>
              <w:t>либо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задержан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сотрудниками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правоохранительных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органов</w:t>
            </w:r>
            <w:r w:rsidRPr="009F7AEF">
              <w:rPr>
                <w:rFonts w:ascii="Albertus MT Lt" w:hAnsi="Albertus MT Lt"/>
                <w:color w:val="000066"/>
              </w:rPr>
              <w:t>;</w:t>
            </w:r>
            <w:r w:rsidR="002A13EA" w:rsidRPr="009F7AEF">
              <w:rPr>
                <w:rFonts w:ascii="Cambria" w:hAnsi="Cambria" w:cs="Cambria"/>
                <w:color w:val="000066"/>
              </w:rPr>
              <w:t xml:space="preserve"> </w:t>
            </w:r>
          </w:p>
          <w:p w14:paraId="03769341" w14:textId="6A971E9B" w:rsidR="002A13EA" w:rsidRPr="009F7AEF" w:rsidRDefault="002A13EA" w:rsidP="002A13EA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Albertus MT Lt" w:hAnsi="Albertus MT Lt"/>
                <w:color w:val="000066"/>
              </w:rPr>
            </w:pPr>
            <w:r w:rsidRPr="009F7AEF">
              <w:rPr>
                <w:rFonts w:ascii="Albertus MT Lt" w:hAnsi="Albertus MT Lt"/>
                <w:noProof/>
                <w:color w:val="000066"/>
              </w:rPr>
              <w:drawing>
                <wp:anchor distT="0" distB="0" distL="114300" distR="114300" simplePos="0" relativeHeight="251662336" behindDoc="0" locked="0" layoutInCell="1" allowOverlap="1" wp14:anchorId="3C8176DD" wp14:editId="2526859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2678133</wp:posOffset>
                  </wp:positionV>
                  <wp:extent cx="3109595" cy="2073275"/>
                  <wp:effectExtent l="0" t="0" r="0" b="317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le-6215d09b9a864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073275"/>
                          </a:xfrm>
                          <a:prstGeom prst="rect">
                            <a:avLst/>
                          </a:prstGeom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F7AEF">
              <w:rPr>
                <w:rFonts w:ascii="Cambria" w:hAnsi="Cambria" w:cs="Cambria"/>
                <w:color w:val="000066"/>
              </w:rPr>
              <w:t>Звонки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от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сотрудника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службы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технической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поддержки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оператора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мобильной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связи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предложением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подключить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новую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услугу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или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перерегистрации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во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избежание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отключения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связи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из</w:t>
            </w:r>
            <w:r w:rsidRPr="009F7AEF">
              <w:rPr>
                <w:rFonts w:ascii="Albertus MT Lt" w:hAnsi="Albertus MT Lt"/>
                <w:color w:val="000066"/>
              </w:rPr>
              <w:t>-</w:t>
            </w:r>
            <w:r w:rsidRPr="009F7AEF">
              <w:rPr>
                <w:rFonts w:ascii="Cambria" w:hAnsi="Cambria" w:cs="Cambria"/>
                <w:color w:val="000066"/>
              </w:rPr>
              <w:t>за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технического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сбоя</w:t>
            </w:r>
            <w:r w:rsidRPr="009F7AEF">
              <w:rPr>
                <w:rFonts w:ascii="Albertus MT Lt" w:hAnsi="Albertus MT Lt"/>
                <w:color w:val="000066"/>
              </w:rPr>
              <w:t xml:space="preserve">, </w:t>
            </w:r>
            <w:r w:rsidRPr="009F7AEF">
              <w:rPr>
                <w:rFonts w:ascii="Cambria" w:hAnsi="Cambria" w:cs="Cambria"/>
                <w:color w:val="000066"/>
              </w:rPr>
              <w:t>или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для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улучшения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качества</w:t>
            </w:r>
            <w:r w:rsidRPr="009F7AEF">
              <w:rPr>
                <w:rFonts w:ascii="Albertus MT Lt" w:hAnsi="Albertus MT Lt"/>
                <w:color w:val="000066"/>
              </w:rPr>
              <w:t xml:space="preserve"> </w:t>
            </w:r>
            <w:r w:rsidRPr="009F7AEF">
              <w:rPr>
                <w:rFonts w:ascii="Cambria" w:hAnsi="Cambria" w:cs="Cambria"/>
                <w:color w:val="000066"/>
              </w:rPr>
              <w:t>связи</w:t>
            </w:r>
            <w:r w:rsidRPr="009F7AEF">
              <w:rPr>
                <w:color w:val="000066"/>
              </w:rPr>
              <w:t>;</w:t>
            </w:r>
          </w:p>
          <w:p w14:paraId="0948524A" w14:textId="00FA578A" w:rsidR="00AF6EDB" w:rsidRPr="002A13EA" w:rsidRDefault="00AF6EDB" w:rsidP="002A13EA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Albertus MT Lt" w:hAnsi="Albertus MT Lt"/>
                <w:color w:val="000000" w:themeColor="text1"/>
              </w:rPr>
            </w:pPr>
            <w:r w:rsidRPr="002A13EA">
              <w:rPr>
                <w:rFonts w:ascii="Cambria" w:hAnsi="Cambria" w:cs="Cambria"/>
                <w:color w:val="000066"/>
              </w:rPr>
              <w:t>SMS-рассылка или электронное письмо с</w:t>
            </w:r>
            <w:r w:rsidR="002A13EA" w:rsidRPr="002A13EA">
              <w:rPr>
                <w:rFonts w:ascii="Cambria" w:hAnsi="Cambria" w:cs="Cambria"/>
                <w:color w:val="000066"/>
              </w:rPr>
              <w:t xml:space="preserve"> </w:t>
            </w:r>
            <w:r w:rsidRPr="002A13EA">
              <w:rPr>
                <w:rFonts w:ascii="Cambria" w:hAnsi="Cambria" w:cs="Cambria"/>
                <w:color w:val="000066"/>
              </w:rPr>
              <w:t>сообщением о выигрыше ценных призов, с просьбой посетить определенный сайт и ознакомиться с условиями акции или позвонить по одному из указанных телефонных номеров, с целью выполнения необходимых формальностей (уплаты госпошлины, оформления необходимых документов, оплаты комиссии);</w:t>
            </w:r>
          </w:p>
        </w:tc>
        <w:tc>
          <w:tcPr>
            <w:tcW w:w="511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54A874" w14:textId="7AA157E3" w:rsidR="00AF6EDB" w:rsidRPr="002A13EA" w:rsidRDefault="002A13EA" w:rsidP="002A13EA">
            <w:pPr>
              <w:pStyle w:val="a4"/>
              <w:ind w:left="22" w:right="48"/>
              <w:jc w:val="both"/>
              <w:rPr>
                <w:rFonts w:ascii="Cambria" w:hAnsi="Cambria" w:cs="Cambria"/>
                <w:b/>
                <w:color w:val="000066"/>
              </w:rPr>
            </w:pPr>
            <w:r w:rsidRPr="002A13EA">
              <w:rPr>
                <w:rFonts w:ascii="Cambria" w:hAnsi="Cambria" w:cs="Cambria"/>
                <w:b/>
                <w:noProof/>
                <w:color w:val="000066"/>
              </w:rPr>
              <w:drawing>
                <wp:anchor distT="0" distB="0" distL="114300" distR="114300" simplePos="0" relativeHeight="251658240" behindDoc="0" locked="0" layoutInCell="1" allowOverlap="1" wp14:anchorId="3DC46E7B" wp14:editId="439B94FB">
                  <wp:simplePos x="0" y="0"/>
                  <wp:positionH relativeFrom="margin">
                    <wp:posOffset>-55880</wp:posOffset>
                  </wp:positionH>
                  <wp:positionV relativeFrom="margin">
                    <wp:posOffset>117475</wp:posOffset>
                  </wp:positionV>
                  <wp:extent cx="3080385" cy="1743075"/>
                  <wp:effectExtent l="0" t="0" r="5715" b="952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740AD" w14:textId="427E1473" w:rsidR="00AF6EDB" w:rsidRPr="009F7AEF" w:rsidRDefault="00AF6EDB" w:rsidP="002A13EA">
            <w:pPr>
              <w:pStyle w:val="a4"/>
              <w:ind w:left="22" w:right="48" w:firstLine="571"/>
              <w:jc w:val="both"/>
              <w:rPr>
                <w:rFonts w:ascii="Cambria" w:hAnsi="Cambria" w:cs="Cambria"/>
                <w:b/>
                <w:color w:val="000066"/>
                <w:sz w:val="24"/>
              </w:rPr>
            </w:pPr>
            <w:r w:rsidRPr="009F7AEF">
              <w:rPr>
                <w:rFonts w:ascii="Cambria" w:hAnsi="Cambria" w:cs="Cambria"/>
                <w:b/>
                <w:color w:val="000066"/>
                <w:sz w:val="24"/>
              </w:rPr>
              <w:t>Несмотря на принимаемые правоохранительными органами меры, хищения с использованием информационно-телекоммуникационных технологий стремительно набирают силу.</w:t>
            </w:r>
          </w:p>
          <w:p w14:paraId="368995DC" w14:textId="1FCB5A73" w:rsidR="00AF6EDB" w:rsidRPr="002A13EA" w:rsidRDefault="00AF6EDB" w:rsidP="002A13EA">
            <w:pPr>
              <w:pStyle w:val="a4"/>
              <w:ind w:left="22" w:right="48" w:firstLine="571"/>
              <w:jc w:val="both"/>
              <w:rPr>
                <w:rFonts w:ascii="Cambria" w:hAnsi="Cambria" w:cs="Cambria"/>
                <w:b/>
                <w:color w:val="000066"/>
              </w:rPr>
            </w:pPr>
            <w:r w:rsidRPr="009F7AEF">
              <w:rPr>
                <w:rFonts w:ascii="Cambria" w:hAnsi="Cambria" w:cs="Cambria"/>
                <w:b/>
                <w:noProof/>
                <w:color w:val="000066"/>
                <w:sz w:val="24"/>
              </w:rPr>
              <w:drawing>
                <wp:anchor distT="0" distB="0" distL="114300" distR="114300" simplePos="0" relativeHeight="251660288" behindDoc="0" locked="0" layoutInCell="1" allowOverlap="1" wp14:anchorId="2B79D851" wp14:editId="44DCE4C2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4667250</wp:posOffset>
                  </wp:positionV>
                  <wp:extent cx="2828290" cy="1647825"/>
                  <wp:effectExtent l="0" t="0" r="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F7AEF">
              <w:rPr>
                <w:rFonts w:ascii="Cambria" w:hAnsi="Cambria" w:cs="Cambria"/>
                <w:b/>
                <w:color w:val="000066"/>
                <w:sz w:val="24"/>
              </w:rPr>
              <w:t>Мошенники умело используют всю доступную информацию и современные технологии, разбираются в психологии людей, вынуждая свою жертву раскрывать всю информацию о себе, совершать те или иные действия, используя человеческие слабости и чувства в своих корыстные интересах.</w:t>
            </w:r>
          </w:p>
        </w:tc>
        <w:tc>
          <w:tcPr>
            <w:tcW w:w="511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039D19" w14:textId="77777777" w:rsidR="002A13EA" w:rsidRPr="002A13EA" w:rsidRDefault="002A13EA" w:rsidP="002A13EA">
            <w:pPr>
              <w:pStyle w:val="a4"/>
              <w:ind w:left="22" w:right="48"/>
              <w:jc w:val="both"/>
              <w:rPr>
                <w:rFonts w:ascii="Cambria" w:hAnsi="Cambria" w:cs="Cambria"/>
                <w:color w:val="000066"/>
              </w:rPr>
            </w:pPr>
          </w:p>
          <w:p w14:paraId="2E8ECEA2" w14:textId="2CBA816A" w:rsidR="00AF6EDB" w:rsidRPr="002A13EA" w:rsidRDefault="00AF6EDB" w:rsidP="00AF6EDB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Cambria" w:hAnsi="Cambria" w:cs="Cambria"/>
                <w:color w:val="000066"/>
              </w:rPr>
            </w:pPr>
            <w:r w:rsidRPr="002A13EA">
              <w:rPr>
                <w:rFonts w:ascii="Cambria" w:hAnsi="Cambria" w:cs="Cambria"/>
                <w:color w:val="000066"/>
              </w:rPr>
              <w:t>Размещение объявлений о продаже товаров на электронных площадках и Интернет-аукционах. Как правило, злоумышленники привлекают своих жертв заниженными ценами и выгодными предложениями и требует перечисления предоплаты путем перевода денежных средств на электронный кошелек</w:t>
            </w:r>
            <w:r w:rsidR="002A13EA" w:rsidRPr="002A13EA">
              <w:rPr>
                <w:rFonts w:ascii="Cambria" w:hAnsi="Cambria" w:cs="Cambria"/>
                <w:color w:val="000066"/>
              </w:rPr>
              <w:t>;</w:t>
            </w:r>
          </w:p>
          <w:p w14:paraId="3FA9F6DE" w14:textId="07D8992A" w:rsidR="002A13EA" w:rsidRPr="002A13EA" w:rsidRDefault="002A13EA" w:rsidP="002A13EA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Cambria" w:hAnsi="Cambria" w:cs="Cambria"/>
                <w:color w:val="000066"/>
              </w:rPr>
            </w:pPr>
            <w:r w:rsidRPr="002A13EA">
              <w:rPr>
                <w:rFonts w:ascii="Cambria" w:hAnsi="Cambria" w:cs="Cambria"/>
                <w:noProof/>
                <w:color w:val="000066"/>
              </w:rPr>
              <w:drawing>
                <wp:anchor distT="0" distB="0" distL="114300" distR="114300" simplePos="0" relativeHeight="251661312" behindDoc="0" locked="0" layoutInCell="1" allowOverlap="1" wp14:anchorId="4FC7D450" wp14:editId="799B82B0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2562225</wp:posOffset>
                  </wp:positionV>
                  <wp:extent cx="3109595" cy="2072005"/>
                  <wp:effectExtent l="57150" t="57150" r="52705" b="4254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68301533389ea409d39b3ef55138fccd1e9f891034a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2072005"/>
                          </a:xfrm>
                          <a:prstGeom prst="rect">
                            <a:avLst/>
                          </a:prstGeom>
                          <a:scene3d>
                            <a:camera prst="perspectiveFront"/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AF6EDB" w:rsidRPr="002A13EA">
              <w:rPr>
                <w:rFonts w:ascii="Cambria" w:hAnsi="Cambria" w:cs="Cambria"/>
                <w:color w:val="000066"/>
              </w:rPr>
              <w:t>Мошенничество в сфере знакомств». На сайтах знакомств, мошенники, выбирая жертву налаживают переписку, обещая приехать с целью создания семьи и просят перевести денежные средства для проезда или погашения долгов</w:t>
            </w:r>
            <w:r w:rsidRPr="002A13EA">
              <w:rPr>
                <w:rFonts w:ascii="Cambria" w:hAnsi="Cambria" w:cs="Cambria"/>
                <w:color w:val="000066"/>
              </w:rPr>
              <w:t>;</w:t>
            </w:r>
          </w:p>
          <w:p w14:paraId="7DCB8BE9" w14:textId="7E41910D" w:rsidR="002A13EA" w:rsidRPr="009F7AEF" w:rsidRDefault="002A13EA" w:rsidP="002A13EA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Cambria" w:hAnsi="Cambria" w:cs="Cambria"/>
                <w:color w:val="000066"/>
              </w:rPr>
            </w:pPr>
            <w:r w:rsidRPr="009F7AEF">
              <w:rPr>
                <w:rFonts w:ascii="Cambria" w:hAnsi="Cambria" w:cs="Cambria"/>
                <w:color w:val="000066"/>
              </w:rPr>
              <w:t>Ошибочный перевод средств на банковский счет с просьбой вернуть деньги;</w:t>
            </w:r>
          </w:p>
          <w:p w14:paraId="7FF65FBD" w14:textId="5160066C" w:rsidR="002A13EA" w:rsidRPr="002A13EA" w:rsidRDefault="002A13EA" w:rsidP="002A13EA">
            <w:pPr>
              <w:pStyle w:val="a4"/>
              <w:numPr>
                <w:ilvl w:val="0"/>
                <w:numId w:val="1"/>
              </w:numPr>
              <w:ind w:left="22" w:right="48" w:firstLine="0"/>
              <w:jc w:val="both"/>
              <w:rPr>
                <w:rFonts w:ascii="Cambria" w:hAnsi="Cambria" w:cs="Cambria"/>
                <w:color w:val="000066"/>
              </w:rPr>
            </w:pPr>
            <w:r w:rsidRPr="009F7AEF">
              <w:rPr>
                <w:rFonts w:ascii="Cambria" w:hAnsi="Cambria" w:cs="Cambria"/>
                <w:color w:val="000066"/>
              </w:rPr>
              <w:t>SMS: «Ваша карта временно заблокирована, перезвоните по номеру» с целью узнать персональные данные банковской карты</w:t>
            </w:r>
            <w:r w:rsidRPr="002A13EA">
              <w:rPr>
                <w:rFonts w:ascii="Cambria" w:hAnsi="Cambria" w:cs="Cambria"/>
                <w:color w:val="000066"/>
              </w:rPr>
              <w:t>.</w:t>
            </w:r>
          </w:p>
          <w:p w14:paraId="5746DC82" w14:textId="3C590F3A" w:rsidR="002A13EA" w:rsidRPr="002A13EA" w:rsidRDefault="002A13EA" w:rsidP="002A13EA">
            <w:pPr>
              <w:ind w:left="22" w:right="48"/>
              <w:jc w:val="both"/>
              <w:rPr>
                <w:rFonts w:ascii="Cambria" w:hAnsi="Cambria" w:cs="Cambria"/>
                <w:color w:val="000000" w:themeColor="text1"/>
              </w:rPr>
            </w:pPr>
          </w:p>
        </w:tc>
      </w:tr>
    </w:tbl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5335"/>
        <w:gridCol w:w="2379"/>
        <w:gridCol w:w="8016"/>
      </w:tblGrid>
      <w:tr w:rsidR="00966E16" w14:paraId="31DA0C07" w14:textId="77777777" w:rsidTr="00966E16">
        <w:trPr>
          <w:trHeight w:val="19843"/>
        </w:trPr>
        <w:tc>
          <w:tcPr>
            <w:tcW w:w="40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bookmarkEnd w:id="0"/>
          <w:p w14:paraId="15452746" w14:textId="7FFC7DEB" w:rsidR="002A13EA" w:rsidRDefault="009F7AEF" w:rsidP="009F7AEF">
            <w:pPr>
              <w:spacing w:line="280" w:lineRule="exact"/>
              <w:ind w:left="-538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1A85B68" wp14:editId="183AE349">
                      <wp:simplePos x="0" y="0"/>
                      <wp:positionH relativeFrom="column">
                        <wp:posOffset>-445828</wp:posOffset>
                      </wp:positionH>
                      <wp:positionV relativeFrom="paragraph">
                        <wp:posOffset>-96520</wp:posOffset>
                      </wp:positionV>
                      <wp:extent cx="3978234" cy="1412875"/>
                      <wp:effectExtent l="0" t="0" r="22860" b="15875"/>
                      <wp:wrapNone/>
                      <wp:docPr id="23" name="Прямоугольник: скругленные противолежащие угл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8234" cy="1412875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9BA341" w14:textId="5DD20E70" w:rsidR="0029499A" w:rsidRPr="009F7AEF" w:rsidRDefault="0029499A" w:rsidP="009F7AEF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Arial Black" w:hAnsi="Arial Black" w:cs="Cambria"/>
                                      <w:b/>
                                      <w:color w:val="000000" w:themeColor="text1"/>
                                      <w:sz w:val="40"/>
                                    </w:rPr>
                                  </w:pPr>
                                  <w:r w:rsidRPr="009F7AEF">
                                    <w:rPr>
                                      <w:rFonts w:ascii="Arial Black" w:hAnsi="Arial Black" w:cs="Cambria"/>
                                      <w:b/>
                                      <w:color w:val="000000" w:themeColor="text1"/>
                                      <w:sz w:val="40"/>
                                    </w:rPr>
                                    <w:t>СООБЩАЙТЕ</w:t>
                                  </w:r>
                                  <w:r w:rsidR="00966E16" w:rsidRPr="009F7AEF">
                                    <w:rPr>
                                      <w:rFonts w:ascii="Arial Black" w:hAnsi="Arial Black" w:cs="Cambria"/>
                                      <w:b/>
                                      <w:color w:val="000000" w:themeColor="text1"/>
                                      <w:sz w:val="40"/>
                                    </w:rPr>
                                    <w:t xml:space="preserve"> </w:t>
                                  </w:r>
                                  <w:r w:rsidRPr="009F7AEF">
                                    <w:rPr>
                                      <w:rFonts w:ascii="Arial Black" w:hAnsi="Arial Black" w:cs="Cambria"/>
                                      <w:b/>
                                      <w:color w:val="000000" w:themeColor="text1"/>
                                      <w:sz w:val="40"/>
                                    </w:rPr>
                                    <w:t>О ФАКТАХ МОШЕННИЧЕСТВА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85B68" id="Прямоугольник: скругленные противолежащие углы 23" o:spid="_x0000_s1026" style="position:absolute;left:0;text-align:left;margin-left:-35.1pt;margin-top:-7.6pt;width:313.25pt;height:1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78234,141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" adj="-11796480,,5400" path="m235484,l3978234,r,l3978234,1177391v,130054,-105430,235484,-235484,235484l,1412875r,l,235484c,105430,105430,,235484,xe" fillcolor="white [3212]" strokecolor="white [3212]" strokeweight="1pt">
                      <v:stroke joinstyle="miter"/>
                      <v:formulas/>
                      <v:path arrowok="t" o:connecttype="custom" o:connectlocs="235484,0;3978234,0;3978234,0;3978234,1177391;3742750,1412875;0,1412875;0,1412875;0,235484;235484,0" o:connectangles="0,0,0,0,0,0,0,0,0" textboxrect="0,0,3978234,1412875"/>
                      <v:textbox>
                        <w:txbxContent>
                          <w:p w14:paraId="469BA341" w14:textId="5DD20E70" w:rsidR="0029499A" w:rsidRPr="009F7AEF" w:rsidRDefault="0029499A" w:rsidP="009F7AEF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="Cambria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9F7AEF">
                              <w:rPr>
                                <w:rFonts w:ascii="Arial Black" w:hAnsi="Arial Black" w:cs="Cambria"/>
                                <w:b/>
                                <w:color w:val="000000" w:themeColor="text1"/>
                                <w:sz w:val="40"/>
                              </w:rPr>
                              <w:t>СООБЩАЙТЕ</w:t>
                            </w:r>
                            <w:r w:rsidR="00966E16" w:rsidRPr="009F7AEF">
                              <w:rPr>
                                <w:rFonts w:ascii="Arial Black" w:hAnsi="Arial Black" w:cs="Cambria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 w:rsidRPr="009F7AEF">
                              <w:rPr>
                                <w:rFonts w:ascii="Arial Black" w:hAnsi="Arial Black" w:cs="Cambria"/>
                                <w:b/>
                                <w:color w:val="000000" w:themeColor="text1"/>
                                <w:sz w:val="40"/>
                              </w:rPr>
                              <w:t>О ФАКТАХ МОШЕННИЧЕСТВА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612C26" wp14:editId="31760938">
                  <wp:simplePos x="0" y="0"/>
                  <wp:positionH relativeFrom="margin">
                    <wp:posOffset>-65355</wp:posOffset>
                  </wp:positionH>
                  <wp:positionV relativeFrom="margin">
                    <wp:posOffset>4106941</wp:posOffset>
                  </wp:positionV>
                  <wp:extent cx="3250941" cy="3112531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dc022ea9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510" b="99458" l="9946" r="89693">
                                        <a14:foregroundMark x1="29476" y1="87523" x2="28571" y2="99638"/>
                                        <a14:foregroundMark x1="48463" y1="16094" x2="48463" y2="16094"/>
                                        <a14:foregroundMark x1="48463" y1="22061" x2="48463" y2="22061"/>
                                        <a14:foregroundMark x1="43580" y1="22423" x2="58047" y2="29114"/>
                                        <a14:foregroundMark x1="21036" y1="38879" x2="22061" y2="39060"/>
                                        <a14:foregroundMark x1="20010" y1="38698" x2="21036" y2="38879"/>
                                        <a14:foregroundMark x1="18985" y1="38517" x2="20010" y2="38698"/>
                                        <a14:foregroundMark x1="16940" y1="38156" x2="18985" y2="38517"/>
                                        <a14:foregroundMark x1="14890" y1="37794" x2="15915" y2="37975"/>
                                        <a14:foregroundMark x1="12839" y1="37432" x2="13446" y2="37539"/>
                                        <a14:foregroundMark x1="29837" y1="39783" x2="29837" y2="39783"/>
                                        <a14:foregroundMark x1="29837" y1="39783" x2="30380" y2="39602"/>
                                        <a14:foregroundMark x1="38517" y1="36890" x2="38517" y2="36890"/>
                                        <a14:foregroundMark x1="40687" y1="39421" x2="40687" y2="39421"/>
                                        <a14:foregroundMark x1="43942" y1="39421" x2="43942" y2="39421"/>
                                        <a14:foregroundMark x1="47378" y1="39060" x2="47378" y2="39060"/>
                                        <a14:foregroundMark x1="47740" y1="39060" x2="47740" y2="39060"/>
                                        <a14:foregroundMark x1="48282" y1="37613" x2="48282" y2="37613"/>
                                        <a14:foregroundMark x1="52441" y1="37432" x2="52441" y2="37432"/>
                                        <a14:foregroundMark x1="61664" y1="38879" x2="61664" y2="38879"/>
                                        <a14:foregroundMark x1="71971" y1="38156" x2="71971" y2="38156"/>
                                        <a14:foregroundMark x1="79566" y1="38156" x2="79566" y2="38156"/>
                                        <a14:foregroundMark x1="88788" y1="37432" x2="88788" y2="37432"/>
                                        <a14:foregroundMark x1="88065" y1="50995" x2="88065" y2="50995"/>
                                        <a14:foregroundMark x1="88246" y1="41953" x2="88246" y2="41953"/>
                                        <a14:foregroundMark x1="88065" y1="55515" x2="88065" y2="55515"/>
                                        <a14:foregroundMark x1="83725" y1="50452" x2="83725" y2="50452"/>
                                        <a14:foregroundMark x1="74503" y1="51718" x2="74503" y2="51718"/>
                                        <a14:foregroundMark x1="68716" y1="51899" x2="68716" y2="51899"/>
                                        <a14:foregroundMark x1="57685" y1="51175" x2="57685" y2="51175"/>
                                        <a14:foregroundMark x1="50995" y1="51718" x2="50995" y2="51718"/>
                                        <a14:foregroundMark x1="41230" y1="51718" x2="41230" y2="51718"/>
                                        <a14:foregroundMark x1="47740" y1="51537" x2="47740" y2="51537"/>
                                        <a14:foregroundMark x1="37432" y1="51718" x2="37432" y2="51718"/>
                                        <a14:foregroundMark x1="27125" y1="52441" x2="27125" y2="52441"/>
                                        <a14:foregroundMark x1="16998" y1="50995" x2="16998" y2="50995"/>
                                        <a14:foregroundMark x1="49729" y1="6510" x2="49729" y2="6510"/>
                                        <a14:foregroundMark x1="20976" y1="39421" x2="20976" y2="39421"/>
                                        <a14:foregroundMark x1="20976" y1="39421" x2="20976" y2="39421"/>
                                        <a14:foregroundMark x1="21157" y1="39421" x2="21157" y2="39421"/>
                                        <a14:foregroundMark x1="21157" y1="39421" x2="21157" y2="39421"/>
                                        <a14:foregroundMark x1="20434" y1="38517" x2="20434" y2="38517"/>
                                        <a14:foregroundMark x1="20796" y1="39060" x2="20796" y2="39060"/>
                                        <a14:foregroundMark x1="21157" y1="39060" x2="21157" y2="39060"/>
                                        <a14:foregroundMark x1="21157" y1="39060" x2="21157" y2="39060"/>
                                        <a14:foregroundMark x1="21157" y1="39060" x2="21157" y2="39060"/>
                                        <a14:foregroundMark x1="21519" y1="39060" x2="21519" y2="39060"/>
                                        <a14:foregroundMark x1="21519" y1="39060" x2="20615" y2="39060"/>
                                        <a14:backgroundMark x1="57866" y1="29114" x2="57866" y2="29114"/>
                                        <a14:backgroundMark x1="57866" y1="29114" x2="57866" y2="29114"/>
                                        <a14:backgroundMark x1="58047" y1="29295" x2="58047" y2="29295"/>
                                        <a14:backgroundMark x1="57143" y1="29114" x2="57143" y2="29114"/>
                                        <a14:backgroundMark x1="58228" y1="29114" x2="58228" y2="29114"/>
                                        <a14:backgroundMark x1="13382" y1="39241" x2="13382" y2="39241"/>
                                        <a14:backgroundMark x1="13924" y1="37794" x2="13924" y2="37794"/>
                                        <a14:backgroundMark x1="15009" y1="38156" x2="15009" y2="38156"/>
                                        <a14:backgroundMark x1="14286" y1="37975" x2="14286" y2="37975"/>
                                        <a14:backgroundMark x1="18445" y1="39602" x2="18445" y2="39602"/>
                                        <a14:backgroundMark x1="18445" y1="39060" x2="18445" y2="39060"/>
                                        <a14:backgroundMark x1="18445" y1="38517" x2="18445" y2="38517"/>
                                        <a14:backgroundMark x1="18445" y1="38517" x2="18445" y2="38517"/>
                                        <a14:backgroundMark x1="18445" y1="38698" x2="18445" y2="38698"/>
                                        <a14:backgroundMark x1="22242" y1="39060" x2="22242" y2="39060"/>
                                        <a14:backgroundMark x1="31826" y1="38879" x2="31826" y2="39602"/>
                                        <a14:backgroundMark x1="46474" y1="37613" x2="46293" y2="38156"/>
                                        <a14:backgroundMark x1="13020" y1="38156" x2="14467" y2="38336"/>
                                        <a14:backgroundMark x1="13382" y1="37613" x2="13382" y2="37613"/>
                                        <a14:backgroundMark x1="13201" y1="37613" x2="12839" y2="37794"/>
                                        <a14:backgroundMark x1="15009" y1="38156" x2="15371" y2="39060"/>
                                        <a14:backgroundMark x1="15371" y1="38156" x2="15371" y2="38156"/>
                                        <a14:backgroundMark x1="15371" y1="37794" x2="15371" y2="37794"/>
                                        <a14:backgroundMark x1="14828" y1="37794" x2="14828" y2="37794"/>
                                        <a14:backgroundMark x1="14828" y1="37794" x2="14828" y2="37794"/>
                                        <a14:backgroundMark x1="15371" y1="38156" x2="15371" y2="38156"/>
                                        <a14:backgroundMark x1="15009" y1="37975" x2="15009" y2="37975"/>
                                        <a14:backgroundMark x1="15009" y1="37975" x2="15009" y2="37975"/>
                                        <a14:backgroundMark x1="12658" y1="37975" x2="12658" y2="37975"/>
                                        <a14:backgroundMark x1="22061" y1="38517" x2="22061" y2="38517"/>
                                        <a14:backgroundMark x1="21519" y1="38879" x2="21519" y2="38879"/>
                                        <a14:backgroundMark x1="21338" y1="39421" x2="21338" y2="39421"/>
                                        <a14:backgroundMark x1="22061" y1="39421" x2="22061" y2="39421"/>
                                        <a14:backgroundMark x1="21700" y1="39421" x2="21700" y2="39421"/>
                                        <a14:backgroundMark x1="21519" y1="39060" x2="21519" y2="39060"/>
                                      </a14:backgroundRemoval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1" cy="31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6E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362FB2" wp14:editId="4917CA3C">
                      <wp:simplePos x="0" y="0"/>
                      <wp:positionH relativeFrom="column">
                        <wp:posOffset>-41341</wp:posOffset>
                      </wp:positionH>
                      <wp:positionV relativeFrom="paragraph">
                        <wp:posOffset>2201933</wp:posOffset>
                      </wp:positionV>
                      <wp:extent cx="2398477" cy="1531620"/>
                      <wp:effectExtent l="19050" t="19050" r="40005" b="30480"/>
                      <wp:wrapNone/>
                      <wp:docPr id="21" name="Прямоугольник: скругленные противолежащие углы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477" cy="153162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4C0299" w14:textId="30584935" w:rsidR="0029499A" w:rsidRP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  <w:rPr>
                                      <w:rFonts w:ascii="Albertus MT Lt" w:hAnsi="Albertus MT Lt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r w:rsidRPr="0029499A"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>Прокуратура</w:t>
                                  </w:r>
                                  <w:r w:rsidRPr="0029499A">
                                    <w:rPr>
                                      <w:rFonts w:ascii="Albertus MT Lt" w:hAnsi="Albertus MT Lt"/>
                                      <w:b/>
                                      <w:color w:val="C0000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9499A"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>Репьёвского</w:t>
                                  </w:r>
                                  <w:proofErr w:type="spellEnd"/>
                                  <w:r w:rsidRPr="0029499A">
                                    <w:rPr>
                                      <w:rFonts w:ascii="Albertus MT Lt" w:hAnsi="Albertus MT Lt"/>
                                      <w:b/>
                                      <w:color w:val="C00000"/>
                                      <w:sz w:val="24"/>
                                    </w:rPr>
                                    <w:t xml:space="preserve"> 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>района</w:t>
                                  </w:r>
                                </w:p>
                                <w:p w14:paraId="0B0CA7CA" w14:textId="6CEB5546" w:rsidR="0029499A" w:rsidRP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9499A">
                                    <w:rPr>
                                      <w:rFonts w:ascii="Cambria" w:hAnsi="Cambria" w:cs="Cambria"/>
                                      <w:sz w:val="24"/>
                                    </w:rPr>
                                    <w:t>Телефон</w:t>
                                  </w:r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>: 8 (47374) 2-18-51</w:t>
                                  </w:r>
                                  <w:r>
                                    <w:rPr>
                                      <w:sz w:val="24"/>
                                    </w:rPr>
                                    <w:t>;</w:t>
                                  </w:r>
                                </w:p>
                                <w:p w14:paraId="1E28C381" w14:textId="392C9C3A" w:rsidR="0029499A" w:rsidRP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</w:pPr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 xml:space="preserve"> 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sz w:val="24"/>
                                    </w:rPr>
                                    <w:t>с</w:t>
                                  </w:r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29499A">
                                    <w:rPr>
                                      <w:rFonts w:ascii="Cambria" w:hAnsi="Cambria" w:cs="Cambria"/>
                                      <w:sz w:val="24"/>
                                    </w:rPr>
                                    <w:t>Репьёвка</w:t>
                                  </w:r>
                                  <w:proofErr w:type="spellEnd"/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 xml:space="preserve">, 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sz w:val="24"/>
                                    </w:rPr>
                                    <w:t>ул</w:t>
                                  </w:r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29499A">
                                    <w:rPr>
                                      <w:rFonts w:ascii="Cambria" w:hAnsi="Cambria" w:cs="Cambria"/>
                                      <w:sz w:val="24"/>
                                    </w:rPr>
                                    <w:t>Ушанева</w:t>
                                  </w:r>
                                  <w:proofErr w:type="spellEnd"/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 xml:space="preserve">, 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sz w:val="24"/>
                                    </w:rPr>
                                    <w:t>д</w:t>
                                  </w:r>
                                  <w:r w:rsidRPr="0029499A">
                                    <w:rPr>
                                      <w:rFonts w:ascii="Albertus MT Lt" w:hAnsi="Albertus MT Lt"/>
                                      <w:sz w:val="24"/>
                                    </w:rPr>
                                    <w:t>. 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362FB2" id="Прямоугольник: скругленные противолежащие углы 21" o:spid="_x0000_s1027" style="position:absolute;left:0;text-align:left;margin-left:-3.25pt;margin-top:173.4pt;width:188.85pt;height:120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98477,1531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" adj="-11796480,,5400" path="m255275,l2398477,r,l2398477,1276345v,140984,-114291,255275,-255275,255275l,1531620r,l,255275c,114291,114291,,255275,xe" fillcolor="white [3212]" strokecolor="red" strokeweight="4.5pt">
                      <v:stroke joinstyle="miter"/>
                      <v:formulas/>
                      <v:path arrowok="t" o:connecttype="custom" o:connectlocs="255275,0;2398477,0;2398477,0;2398477,1276345;2143202,1531620;0,1531620;0,1531620;0,255275;255275,0" o:connectangles="0,0,0,0,0,0,0,0,0" textboxrect="0,0,2398477,1531620"/>
                      <v:textbox>
                        <w:txbxContent>
                          <w:p w14:paraId="7C4C0299" w14:textId="30584935" w:rsidR="0029499A" w:rsidRP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  <w:rPr>
                                <w:rFonts w:ascii="Albertus MT Lt" w:hAnsi="Albertus MT Lt"/>
                                <w:b/>
                                <w:color w:val="C00000"/>
                                <w:sz w:val="24"/>
                              </w:rPr>
                            </w:pPr>
                            <w:r w:rsidRPr="0029499A"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>Прокуратура</w:t>
                            </w:r>
                            <w:r w:rsidRPr="0029499A">
                              <w:rPr>
                                <w:rFonts w:ascii="Albertus MT Lt" w:hAnsi="Albertus MT Lt"/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9499A"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>Репьёвского</w:t>
                            </w:r>
                            <w:proofErr w:type="spellEnd"/>
                            <w:r w:rsidRPr="0029499A">
                              <w:rPr>
                                <w:rFonts w:ascii="Albertus MT Lt" w:hAnsi="Albertus MT Lt"/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Pr="0029499A"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>района</w:t>
                            </w:r>
                          </w:p>
                          <w:p w14:paraId="0B0CA7CA" w14:textId="6CEB5546" w:rsidR="0029499A" w:rsidRP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  <w:rPr>
                                <w:sz w:val="24"/>
                              </w:rPr>
                            </w:pPr>
                            <w:r w:rsidRPr="0029499A">
                              <w:rPr>
                                <w:rFonts w:ascii="Cambria" w:hAnsi="Cambria" w:cs="Cambria"/>
                                <w:sz w:val="24"/>
                              </w:rPr>
                              <w:t>Телефон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>: 8 (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>47374)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 xml:space="preserve"> 2-1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>8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>-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>51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14:paraId="1E28C381" w14:textId="392C9C3A" w:rsidR="0029499A" w:rsidRP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  <w:rPr>
                                <w:rFonts w:ascii="Albertus MT Lt" w:hAnsi="Albertus MT Lt"/>
                                <w:sz w:val="24"/>
                              </w:rPr>
                            </w:pP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 xml:space="preserve"> </w:t>
                            </w:r>
                            <w:r w:rsidRPr="0029499A">
                              <w:rPr>
                                <w:rFonts w:ascii="Cambria" w:hAnsi="Cambria" w:cs="Cambria"/>
                                <w:sz w:val="24"/>
                              </w:rPr>
                              <w:t>с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29499A">
                              <w:rPr>
                                <w:rFonts w:ascii="Cambria" w:hAnsi="Cambria" w:cs="Cambria"/>
                                <w:sz w:val="24"/>
                              </w:rPr>
                              <w:t>Репьёвка</w:t>
                            </w:r>
                            <w:proofErr w:type="spellEnd"/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 xml:space="preserve">, </w:t>
                            </w:r>
                            <w:r w:rsidRPr="0029499A">
                              <w:rPr>
                                <w:rFonts w:ascii="Cambria" w:hAnsi="Cambria" w:cs="Cambria"/>
                                <w:sz w:val="24"/>
                              </w:rPr>
                              <w:t>ул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29499A">
                              <w:rPr>
                                <w:rFonts w:ascii="Cambria" w:hAnsi="Cambria" w:cs="Cambria"/>
                                <w:sz w:val="24"/>
                              </w:rPr>
                              <w:t>Ушанева</w:t>
                            </w:r>
                            <w:proofErr w:type="spellEnd"/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 xml:space="preserve">, </w:t>
                            </w:r>
                            <w:r w:rsidRPr="0029499A">
                              <w:rPr>
                                <w:rFonts w:ascii="Cambria" w:hAnsi="Cambria" w:cs="Cambria"/>
                                <w:sz w:val="24"/>
                              </w:rPr>
                              <w:t>д</w:t>
                            </w:r>
                            <w:r w:rsidRPr="0029499A">
                              <w:rPr>
                                <w:rFonts w:ascii="Albertus MT Lt" w:hAnsi="Albertus MT Lt"/>
                                <w:sz w:val="24"/>
                              </w:rPr>
                              <w:t>. 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E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661D276" wp14:editId="7A98BF7E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1033524</wp:posOffset>
                      </wp:positionV>
                      <wp:extent cx="2398395" cy="1531620"/>
                      <wp:effectExtent l="19050" t="19050" r="40005" b="30480"/>
                      <wp:wrapNone/>
                      <wp:docPr id="22" name="Прямоугольник: скругленные противолежащие углы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8395" cy="153162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2B6832" w14:textId="77777777" w:rsidR="0029499A" w:rsidRP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r w:rsidRPr="0029499A"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 xml:space="preserve">Отд. МВД России </w:t>
                                  </w:r>
                                </w:p>
                                <w:p w14:paraId="79490207" w14:textId="6D484F08" w:rsidR="0029499A" w:rsidRP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</w:pPr>
                                  <w:r w:rsidRPr="0029499A"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 xml:space="preserve">по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>Репьёвскому</w:t>
                                  </w:r>
                                  <w:proofErr w:type="spellEnd"/>
                                  <w:r w:rsidRPr="0029499A">
                                    <w:rPr>
                                      <w:rFonts w:ascii="Cambria" w:hAnsi="Cambria" w:cs="Cambria"/>
                                      <w:b/>
                                      <w:color w:val="C00000"/>
                                      <w:sz w:val="24"/>
                                    </w:rPr>
                                    <w:t xml:space="preserve"> району</w:t>
                                  </w:r>
                                </w:p>
                                <w:p w14:paraId="00DFCBC5" w14:textId="04C8C93E" w:rsidR="0029499A" w:rsidRP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9499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Телефон: 8 (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47374)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-20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02;</w:t>
                                  </w:r>
                                </w:p>
                                <w:p w14:paraId="3B4ADF9A" w14:textId="6A25261A" w:rsidR="0029499A" w:rsidRDefault="0029499A" w:rsidP="0029499A">
                                  <w:pPr>
                                    <w:spacing w:after="0" w:line="240" w:lineRule="exact"/>
                                    <w:ind w:left="-426" w:right="-365"/>
                                    <w:jc w:val="center"/>
                                  </w:pPr>
                                  <w:r w:rsidRPr="0029499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 xml:space="preserve">с.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Репьёвка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,</w:t>
                                  </w:r>
                                  <w:r w:rsidRPr="0029499A">
                                    <w:t xml:space="preserve"> </w:t>
                                  </w:r>
                                  <w:r w:rsidRPr="0029499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24"/>
                                    </w:rPr>
                                    <w:t>ул. Ленина, д.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61D276" id="Прямоугольник: скругленные противолежащие углы 22" o:spid="_x0000_s1028" style="position:absolute;left:0;text-align:left;margin-left:77pt;margin-top:81.4pt;width:188.85pt;height:120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98395,1531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" adj="-11796480,,5400" path="m255275,l2398395,r,l2398395,1276345v,140984,-114291,255275,-255275,255275l,1531620r,l,255275c,114291,114291,,255275,xe" fillcolor="white [3212]" strokecolor="red" strokeweight="4.5pt">
                      <v:stroke joinstyle="miter"/>
                      <v:formulas/>
                      <v:path arrowok="t" o:connecttype="custom" o:connectlocs="255275,0;2398395,0;2398395,0;2398395,1276345;2143120,1531620;0,1531620;0,1531620;0,255275;255275,0" o:connectangles="0,0,0,0,0,0,0,0,0" textboxrect="0,0,2398395,1531620"/>
                      <v:textbox>
                        <w:txbxContent>
                          <w:p w14:paraId="012B6832" w14:textId="77777777" w:rsidR="0029499A" w:rsidRP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</w:pPr>
                            <w:r w:rsidRPr="0029499A"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 xml:space="preserve">Отд. МВД России </w:t>
                            </w:r>
                          </w:p>
                          <w:p w14:paraId="79490207" w14:textId="6D484F08" w:rsidR="0029499A" w:rsidRP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</w:pPr>
                            <w:r w:rsidRPr="0029499A"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 xml:space="preserve">по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>Репьёвскому</w:t>
                            </w:r>
                            <w:proofErr w:type="spellEnd"/>
                            <w:r w:rsidRPr="0029499A">
                              <w:rPr>
                                <w:rFonts w:ascii="Cambria" w:hAnsi="Cambria" w:cs="Cambria"/>
                                <w:b/>
                                <w:color w:val="C00000"/>
                                <w:sz w:val="24"/>
                              </w:rPr>
                              <w:t xml:space="preserve"> району</w:t>
                            </w:r>
                          </w:p>
                          <w:p w14:paraId="00DFCBC5" w14:textId="04C8C93E" w:rsidR="0029499A" w:rsidRP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</w:pPr>
                            <w:r w:rsidRPr="0029499A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Телефон: 8 (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47374)</w:t>
                            </w:r>
                            <w:r w:rsidRPr="0029499A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 xml:space="preserve"> 2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-20</w:t>
                            </w:r>
                            <w:r w:rsidRPr="0029499A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02;</w:t>
                            </w:r>
                          </w:p>
                          <w:p w14:paraId="3B4ADF9A" w14:textId="6A25261A" w:rsidR="0029499A" w:rsidRDefault="0029499A" w:rsidP="0029499A">
                            <w:pPr>
                              <w:spacing w:after="0" w:line="240" w:lineRule="exact"/>
                              <w:ind w:left="-426" w:right="-365"/>
                              <w:jc w:val="center"/>
                            </w:pPr>
                            <w:r w:rsidRPr="0029499A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Репьёвка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Pr="0029499A">
                              <w:t xml:space="preserve"> </w:t>
                            </w:r>
                            <w:r w:rsidRPr="0029499A"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</w:rPr>
                              <w:t>ул. Ленина, д.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E8549D9" w14:textId="4ADC55DE" w:rsidR="0029499A" w:rsidRDefault="0029499A" w:rsidP="00752DF1"/>
          <w:p w14:paraId="19005251" w14:textId="53523EF0" w:rsidR="002A13EA" w:rsidRDefault="009F7AEF" w:rsidP="00752DF1">
            <w:r w:rsidRPr="0029499A">
              <w:rPr>
                <w:rFonts w:ascii="Times New Roman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190D1D" wp14:editId="39A261C3">
                      <wp:simplePos x="0" y="0"/>
                      <wp:positionH relativeFrom="column">
                        <wp:posOffset>-559815</wp:posOffset>
                      </wp:positionH>
                      <wp:positionV relativeFrom="paragraph">
                        <wp:posOffset>2912984</wp:posOffset>
                      </wp:positionV>
                      <wp:extent cx="2185035" cy="1294130"/>
                      <wp:effectExtent l="19050" t="19050" r="24765" b="20320"/>
                      <wp:wrapNone/>
                      <wp:docPr id="10" name="Прямоугольник: скругленные угл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5035" cy="1294130"/>
                              </a:xfrm>
                              <a:prstGeom prst="roundRect">
                                <a:avLst>
                                  <a:gd name="adj" fmla="val 26408"/>
                                </a:avLst>
                              </a:prstGeom>
                              <a:solidFill>
                                <a:srgbClr val="000066"/>
                              </a:solidFill>
                              <a:ln w="28575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A7ACB1" w14:textId="53E6DCD6" w:rsidR="00752DF1" w:rsidRPr="00966E16" w:rsidRDefault="00752DF1" w:rsidP="00752DF1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 xml:space="preserve">Не сообщайте данные Вашей банковской карты, а также </w:t>
                                  </w:r>
                                  <w:proofErr w:type="spellStart"/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пин</w:t>
                                  </w:r>
                                  <w:proofErr w:type="spellEnd"/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-код, секретный код на оборотной стороне карты;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190D1D" id="Прямоугольник: скругленные углы 10" o:spid="_x0000_s1029" style="position:absolute;margin-left:-44.1pt;margin-top:229.35pt;width:172.05pt;height:10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" fillcolor="#006" strokecolor="white [3212]" strokeweight="2.25pt">
                      <v:stroke joinstyle="miter"/>
                      <v:textbox>
                        <w:txbxContent>
                          <w:p w14:paraId="45A7ACB1" w14:textId="53E6DCD6" w:rsidR="00752DF1" w:rsidRPr="00966E16" w:rsidRDefault="00752DF1" w:rsidP="00752DF1">
                            <w:pPr>
                              <w:spacing w:after="0" w:line="240" w:lineRule="exact"/>
                              <w:jc w:val="center"/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 xml:space="preserve">Не сообщайте данные Вашей банковской карты, а также </w:t>
                            </w:r>
                            <w:proofErr w:type="spellStart"/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пин</w:t>
                            </w:r>
                            <w:proofErr w:type="spellEnd"/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-код, секретный код на оборотной стороне карты;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16A704" wp14:editId="4877A2CE">
                      <wp:simplePos x="0" y="0"/>
                      <wp:positionH relativeFrom="column">
                        <wp:posOffset>-234199</wp:posOffset>
                      </wp:positionH>
                      <wp:positionV relativeFrom="paragraph">
                        <wp:posOffset>4375332</wp:posOffset>
                      </wp:positionV>
                      <wp:extent cx="2291938" cy="1270660"/>
                      <wp:effectExtent l="19050" t="19050" r="13335" b="24765"/>
                      <wp:wrapNone/>
                      <wp:docPr id="12" name="Прямоугольник: скругленные угл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1938" cy="1270660"/>
                              </a:xfrm>
                              <a:prstGeom prst="roundRect">
                                <a:avLst>
                                  <a:gd name="adj" fmla="val 29667"/>
                                </a:avLst>
                              </a:prstGeom>
                              <a:solidFill>
                                <a:srgbClr val="000066"/>
                              </a:solidFill>
                              <a:ln w="28575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A0AAD5" w14:textId="3A65663E" w:rsidR="00752DF1" w:rsidRPr="00966E16" w:rsidRDefault="00595E31" w:rsidP="00752DF1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Остерегайтесь «телефонных» мошенников, которые пытаются ввести Вас в заблуждение;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16A704" id="Прямоугольник: скругленные углы 12" o:spid="_x0000_s1030" style="position:absolute;margin-left:-18.45pt;margin-top:344.5pt;width:180.45pt;height:10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4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" fillcolor="#006" strokecolor="white [3212]" strokeweight="2.25pt">
                      <v:stroke joinstyle="miter"/>
                      <v:textbox>
                        <w:txbxContent>
                          <w:p w14:paraId="69A0AAD5" w14:textId="3A65663E" w:rsidR="00752DF1" w:rsidRPr="00966E16" w:rsidRDefault="00595E31" w:rsidP="00752DF1">
                            <w:pPr>
                              <w:spacing w:after="0" w:line="240" w:lineRule="exact"/>
                              <w:jc w:val="center"/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Остерегайтесь «телефонных» мошенников, которые пытаются ввести Вас в заблуждение;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1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59FAA8B" w14:textId="469AE768" w:rsidR="002D6F1A" w:rsidRDefault="0029499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6F1A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63B083C7" wp14:editId="24FE3AE1">
                  <wp:simplePos x="0" y="0"/>
                  <wp:positionH relativeFrom="margin">
                    <wp:posOffset>2659166</wp:posOffset>
                  </wp:positionH>
                  <wp:positionV relativeFrom="margin">
                    <wp:posOffset>83061</wp:posOffset>
                  </wp:positionV>
                  <wp:extent cx="1810385" cy="1210945"/>
                  <wp:effectExtent l="0" t="0" r="0" b="825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21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B48622" w14:textId="48996D03" w:rsidR="002D6F1A" w:rsidRDefault="002D6F1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C9D2D9C" w14:textId="400A9A98" w:rsidR="002D6F1A" w:rsidRDefault="002D6F1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215BA65" w14:textId="68C89A56" w:rsidR="002D6F1A" w:rsidRDefault="002D6F1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01A5D4F" w14:textId="354C0AE4" w:rsidR="002D6F1A" w:rsidRDefault="002D6F1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CCEC6B5" w14:textId="32E9D6B3" w:rsidR="002D6F1A" w:rsidRDefault="002D6F1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9C19166" w14:textId="3AEE2459" w:rsidR="002D6F1A" w:rsidRDefault="002D6F1A" w:rsidP="002D6F1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64A5BF" w14:textId="7CA0EF2D" w:rsidR="00966E16" w:rsidRDefault="00966E16" w:rsidP="002D6F1A">
            <w:pPr>
              <w:ind w:left="203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081EA556" w14:textId="2BE24D88" w:rsidR="00966E16" w:rsidRDefault="00966E16" w:rsidP="002D6F1A">
            <w:pPr>
              <w:ind w:left="203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563CE6AC" w14:textId="54A11499" w:rsidR="002A13EA" w:rsidRPr="009F7AEF" w:rsidRDefault="00A95843" w:rsidP="009F7AEF">
            <w:pPr>
              <w:spacing w:line="240" w:lineRule="exact"/>
              <w:ind w:left="3789" w:right="184"/>
              <w:jc w:val="center"/>
              <w:rPr>
                <w:rFonts w:ascii="Times New Roman" w:hAnsi="Times New Roman" w:cs="Times New Roman"/>
                <w:b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4"/>
              </w:rPr>
              <w:t xml:space="preserve">  П</w:t>
            </w:r>
            <w:r w:rsidR="002D6F1A" w:rsidRPr="00A95843">
              <w:rPr>
                <w:rFonts w:ascii="Times New Roman" w:hAnsi="Times New Roman" w:cs="Times New Roman"/>
                <w:b/>
                <w:color w:val="006600"/>
                <w:sz w:val="24"/>
              </w:rPr>
              <w:t xml:space="preserve">рокуратура </w:t>
            </w:r>
            <w:proofErr w:type="spellStart"/>
            <w:r w:rsidR="002D6F1A" w:rsidRPr="00A95843">
              <w:rPr>
                <w:rFonts w:ascii="Times New Roman" w:hAnsi="Times New Roman" w:cs="Times New Roman"/>
                <w:b/>
                <w:color w:val="006600"/>
                <w:sz w:val="24"/>
              </w:rPr>
              <w:t>Р</w:t>
            </w:r>
            <w:bookmarkStart w:id="1" w:name="_GoBack"/>
            <w:bookmarkEnd w:id="1"/>
            <w:r w:rsidR="002D6F1A" w:rsidRPr="00A95843">
              <w:rPr>
                <w:rFonts w:ascii="Times New Roman" w:hAnsi="Times New Roman" w:cs="Times New Roman"/>
                <w:b/>
                <w:color w:val="006600"/>
                <w:sz w:val="24"/>
              </w:rPr>
              <w:t>епьёвского</w:t>
            </w:r>
            <w:proofErr w:type="spellEnd"/>
            <w:r w:rsidR="002D6F1A" w:rsidRPr="00A95843">
              <w:rPr>
                <w:rFonts w:ascii="Times New Roman" w:hAnsi="Times New Roman" w:cs="Times New Roman"/>
                <w:b/>
                <w:color w:val="006600"/>
                <w:sz w:val="24"/>
              </w:rPr>
              <w:t xml:space="preserve"> района Воронежской области</w:t>
            </w:r>
          </w:p>
          <w:p w14:paraId="7BAD9EBB" w14:textId="13524D53" w:rsidR="0029499A" w:rsidRPr="009F7AEF" w:rsidRDefault="0029499A" w:rsidP="009F7AEF">
            <w:pPr>
              <w:spacing w:line="240" w:lineRule="exact"/>
              <w:ind w:left="4755" w:right="465"/>
              <w:jc w:val="center"/>
              <w:rPr>
                <w:rFonts w:ascii="Times New Roman" w:hAnsi="Times New Roman" w:cs="Times New Roman"/>
                <w:b/>
                <w:color w:val="006600"/>
              </w:rPr>
            </w:pPr>
          </w:p>
          <w:p w14:paraId="3BAEC2A2" w14:textId="43725C46" w:rsidR="0029499A" w:rsidRDefault="00A95843" w:rsidP="002D6F1A">
            <w:pPr>
              <w:ind w:left="2035"/>
              <w:jc w:val="center"/>
              <w:rPr>
                <w:rFonts w:ascii="Times New Roman" w:hAnsi="Times New Roman" w:cs="Times New Roman"/>
                <w:b/>
              </w:rPr>
            </w:pPr>
            <w:r w:rsidRPr="00A95843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BD830B" wp14:editId="502311EF">
                      <wp:simplePos x="0" y="0"/>
                      <wp:positionH relativeFrom="column">
                        <wp:posOffset>616305</wp:posOffset>
                      </wp:positionH>
                      <wp:positionV relativeFrom="paragraph">
                        <wp:posOffset>122267</wp:posOffset>
                      </wp:positionV>
                      <wp:extent cx="2256155" cy="1317625"/>
                      <wp:effectExtent l="19050" t="19050" r="10795" b="15875"/>
                      <wp:wrapNone/>
                      <wp:docPr id="14" name="Прямоугольник: скругленные углы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6155" cy="1317625"/>
                              </a:xfrm>
                              <a:prstGeom prst="roundRect">
                                <a:avLst>
                                  <a:gd name="adj" fmla="val 28724"/>
                                </a:avLst>
                              </a:prstGeom>
                              <a:solidFill>
                                <a:srgbClr val="000066"/>
                              </a:solidFill>
                              <a:ln w="28575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423093" w14:textId="77777777" w:rsidR="00595E31" w:rsidRPr="00966E16" w:rsidRDefault="00595E31" w:rsidP="00595E31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Сотрудники банка никогда не попросят Вас пройти к банкомату;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BD830B" id="Прямоугольник: скругленные углы 14" o:spid="_x0000_s1031" style="position:absolute;left:0;text-align:left;margin-left:48.55pt;margin-top:9.65pt;width:177.65pt;height:10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" fillcolor="#006" strokecolor="white [3212]" strokeweight="2.25pt">
                      <v:stroke joinstyle="miter"/>
                      <v:textbox>
                        <w:txbxContent>
                          <w:p w14:paraId="24423093" w14:textId="77777777" w:rsidR="00595E31" w:rsidRPr="00966E16" w:rsidRDefault="00595E31" w:rsidP="00595E31">
                            <w:pPr>
                              <w:spacing w:after="0" w:line="240" w:lineRule="exact"/>
                              <w:jc w:val="center"/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Сотрудники банка никогда не попросят Вас пройти к банкомату;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C62B582" w14:textId="6C8C1F17" w:rsidR="0029499A" w:rsidRPr="002D6F1A" w:rsidRDefault="009F7AEF" w:rsidP="0029499A">
            <w:pPr>
              <w:ind w:left="203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443274" wp14:editId="7C6B5531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3608655</wp:posOffset>
                      </wp:positionV>
                      <wp:extent cx="2315689" cy="1258785"/>
                      <wp:effectExtent l="19050" t="19050" r="27940" b="17780"/>
                      <wp:wrapNone/>
                      <wp:docPr id="16" name="Прямоугольник: скругленные угл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5689" cy="1258785"/>
                              </a:xfrm>
                              <a:prstGeom prst="roundRect">
                                <a:avLst>
                                  <a:gd name="adj" fmla="val 29458"/>
                                </a:avLst>
                              </a:prstGeom>
                              <a:solidFill>
                                <a:srgbClr val="000066"/>
                              </a:solidFill>
                              <a:ln w="28575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6BEEE2" w14:textId="79C784AA" w:rsidR="00595E31" w:rsidRPr="00966E16" w:rsidRDefault="00595E31" w:rsidP="00595E31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 xml:space="preserve">Никогда и никому не сообщайте пароли, и секретные коды, которые приходят Вам в </w:t>
                                  </w: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Cs w:val="20"/>
                                      <w:lang w:val="en-US"/>
                                    </w:rPr>
                                    <w:t>SMS</w:t>
                                  </w: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 xml:space="preserve"> сообщении от банка;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443274" id="Прямоугольник: скругленные углы 16" o:spid="_x0000_s1032" style="position:absolute;left:0;text-align:left;margin-left:194.45pt;margin-top:284.15pt;width:182.35pt;height:9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" fillcolor="#006" strokecolor="white [3212]" strokeweight="2.25pt">
                      <v:stroke joinstyle="miter"/>
                      <v:textbox>
                        <w:txbxContent>
                          <w:p w14:paraId="656BEEE2" w14:textId="79C784AA" w:rsidR="00595E31" w:rsidRPr="00966E16" w:rsidRDefault="00595E31" w:rsidP="00595E31">
                            <w:pPr>
                              <w:spacing w:after="0" w:line="240" w:lineRule="exact"/>
                              <w:jc w:val="center"/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Cs w:val="20"/>
                              </w:rPr>
                              <w:t xml:space="preserve">Никогда и никому не сообщайте пароли, и секретные коды, которые приходят Вам в </w:t>
                            </w: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Cs w:val="20"/>
                                <w:lang w:val="en-US"/>
                              </w:rPr>
                              <w:t>SMS</w:t>
                            </w: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Cs w:val="20"/>
                              </w:rPr>
                              <w:t xml:space="preserve"> сообщении от банка;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5230FE" wp14:editId="41CDF5EC">
                      <wp:simplePos x="0" y="0"/>
                      <wp:positionH relativeFrom="column">
                        <wp:posOffset>56087</wp:posOffset>
                      </wp:positionH>
                      <wp:positionV relativeFrom="paragraph">
                        <wp:posOffset>3549584</wp:posOffset>
                      </wp:positionV>
                      <wp:extent cx="2256312" cy="1282065"/>
                      <wp:effectExtent l="19050" t="19050" r="10795" b="13335"/>
                      <wp:wrapNone/>
                      <wp:docPr id="15" name="Прямоугольник: скругленные углы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6312" cy="1282065"/>
                              </a:xfrm>
                              <a:prstGeom prst="roundRect">
                                <a:avLst>
                                  <a:gd name="adj" fmla="val 30962"/>
                                </a:avLst>
                              </a:prstGeom>
                              <a:solidFill>
                                <a:srgbClr val="000066"/>
                              </a:solidFill>
                              <a:ln w="28575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8C726F" w14:textId="6355BA8C" w:rsidR="00595E31" w:rsidRPr="00966E16" w:rsidRDefault="00595E31" w:rsidP="002D6F1A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966E16">
                                    <w:rPr>
                                      <w:rFonts w:ascii="Cambria" w:hAnsi="Cambria" w:cs="Cambria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Не покупайте в Интернет – магазинах товар по явно заниженной стоимости, так как скорее всего это мошенники;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230FE" id="Прямоугольник: скругленные углы 15" o:spid="_x0000_s1033" style="position:absolute;left:0;text-align:left;margin-left:4.4pt;margin-top:279.5pt;width:177.65pt;height:10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" fillcolor="#006" strokecolor="white [3212]" strokeweight="2.25pt">
                      <v:stroke joinstyle="miter"/>
                      <v:textbox>
                        <w:txbxContent>
                          <w:p w14:paraId="168C726F" w14:textId="6355BA8C" w:rsidR="00595E31" w:rsidRPr="00966E16" w:rsidRDefault="00595E31" w:rsidP="002D6F1A">
                            <w:pPr>
                              <w:spacing w:after="0" w:line="240" w:lineRule="exact"/>
                              <w:jc w:val="center"/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966E16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Не покупайте в Интернет – магазинах товар по явно заниженной стоимости, так как скорее всего это мошенники;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66E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4452AC" wp14:editId="5454A23E">
                      <wp:simplePos x="0" y="0"/>
                      <wp:positionH relativeFrom="margin">
                        <wp:posOffset>236855</wp:posOffset>
                      </wp:positionH>
                      <wp:positionV relativeFrom="margin">
                        <wp:posOffset>2978901</wp:posOffset>
                      </wp:positionV>
                      <wp:extent cx="4643252" cy="3039110"/>
                      <wp:effectExtent l="171450" t="114300" r="138430" b="142240"/>
                      <wp:wrapSquare wrapText="bothSides"/>
                      <wp:docPr id="8" name="Взрыв: 8 точе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3252" cy="3039110"/>
                              </a:xfrm>
                              <a:prstGeom prst="irregularSeal1">
                                <a:avLst/>
                              </a:prstGeom>
                              <a:ln w="76200">
                                <a:solidFill>
                                  <a:srgbClr val="000066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400388" w14:textId="792239EA" w:rsidR="00752DF1" w:rsidRPr="009F7AEF" w:rsidRDefault="00595E31" w:rsidP="00595E31">
                                  <w:pPr>
                                    <w:spacing w:after="0" w:line="280" w:lineRule="exact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000066"/>
                                      <w:sz w:val="32"/>
                                    </w:rPr>
                                  </w:pPr>
                                  <w:r w:rsidRPr="009F7AEF">
                                    <w:rPr>
                                      <w:rFonts w:ascii="Arial Black" w:hAnsi="Arial Black" w:cs="Cambria"/>
                                      <w:b/>
                                      <w:color w:val="000066"/>
                                      <w:sz w:val="32"/>
                                    </w:rPr>
                                    <w:t>КАК НЕ СТАТЬ ЖЕРТВОЙ ЭЛЕКТРОННОГО МОШЕННИЧЕСТВА: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4452A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Взрыв: 8 точек 8" o:spid="_x0000_s1034" type="#_x0000_t71" style="position:absolute;left:0;text-align:left;margin-left:18.65pt;margin-top:234.55pt;width:365.6pt;height:239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" fillcolor="white [3201]" strokecolor="#006" strokeweight="6pt">
                      <v:textbox>
                        <w:txbxContent>
                          <w:p w14:paraId="08400388" w14:textId="792239EA" w:rsidR="00752DF1" w:rsidRPr="009F7AEF" w:rsidRDefault="00595E31" w:rsidP="00595E31">
                            <w:pPr>
                              <w:spacing w:after="0" w:line="280" w:lineRule="exact"/>
                              <w:jc w:val="center"/>
                              <w:rPr>
                                <w:rFonts w:ascii="Arial Black" w:hAnsi="Arial Black"/>
                                <w:b/>
                                <w:color w:val="000066"/>
                                <w:sz w:val="32"/>
                              </w:rPr>
                            </w:pPr>
                            <w:r w:rsidRPr="009F7AEF">
                              <w:rPr>
                                <w:rFonts w:ascii="Arial Black" w:hAnsi="Arial Black" w:cs="Cambria"/>
                                <w:b/>
                                <w:color w:val="000066"/>
                                <w:sz w:val="32"/>
                              </w:rPr>
                              <w:t>КАК НЕ СТАТЬ ЖЕРТВОЙ ЭЛЕКТРОННОГО МОШЕННИЧЕСТВА: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45B0D7AB" w14:textId="279E7AD1" w:rsidR="00C9232A" w:rsidRDefault="00C9232A" w:rsidP="009F7AEF">
      <w:pPr>
        <w:spacing w:after="0"/>
      </w:pPr>
    </w:p>
    <w:sectPr w:rsidR="00C9232A" w:rsidSect="009F7AEF">
      <w:pgSz w:w="16838" w:h="11906" w:orient="landscape"/>
      <w:pgMar w:top="142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279F"/>
    <w:multiLevelType w:val="hybridMultilevel"/>
    <w:tmpl w:val="50B8FD10"/>
    <w:lvl w:ilvl="0" w:tplc="6FCEBE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834F6"/>
    <w:multiLevelType w:val="hybridMultilevel"/>
    <w:tmpl w:val="F88CCC96"/>
    <w:lvl w:ilvl="0" w:tplc="6FCEBE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C6D"/>
    <w:rsid w:val="0029499A"/>
    <w:rsid w:val="002A13EA"/>
    <w:rsid w:val="002D6F1A"/>
    <w:rsid w:val="004E5C6D"/>
    <w:rsid w:val="00595E31"/>
    <w:rsid w:val="00752DF1"/>
    <w:rsid w:val="00966E16"/>
    <w:rsid w:val="009F7AEF"/>
    <w:rsid w:val="00A95843"/>
    <w:rsid w:val="00AF6EDB"/>
    <w:rsid w:val="00C9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ABAB7"/>
  <w15:chartTrackingRefBased/>
  <w15:docId w15:val="{319505B6-56B3-40B8-B341-F8F50DA7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6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6E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Суслова Юлия Витальевна</dc:creator>
  <cp:keywords/>
  <dc:description/>
  <cp:lastModifiedBy>Суслова Юлия Витальевна</cp:lastModifiedBy>
  <cp:revision>3</cp:revision>
  <cp:lastPrinted>2024-04-17T16:10:00Z</cp:lastPrinted>
  <dcterms:created xsi:type="dcterms:W3CDTF">2024-04-17T14:43:00Z</dcterms:created>
  <dcterms:modified xsi:type="dcterms:W3CDTF">2024-04-18T05:42:00Z</dcterms:modified>
</cp:coreProperties>
</file>